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1E324A">
        <w:rPr>
          <w:rFonts w:ascii="Times New Roman" w:eastAsia="MS Mincho" w:hAnsi="Times New Roman"/>
          <w:b/>
          <w:sz w:val="28"/>
          <w:szCs w:val="28"/>
        </w:rPr>
        <w:t>289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03 марта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="00891B51">
        <w:rPr>
          <w:rFonts w:ascii="Times New Roman" w:eastAsia="MS Mincho" w:hAnsi="Times New Roman"/>
          <w:sz w:val="28"/>
          <w:szCs w:val="28"/>
        </w:rPr>
        <w:t xml:space="preserve">с участием адвоката Карпенко И.И.,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Хайр</w:t>
      </w:r>
      <w:r w:rsidR="00891B51">
        <w:rPr>
          <w:rFonts w:eastAsia="MS Mincho"/>
          <w:sz w:val="28"/>
          <w:szCs w:val="28"/>
        </w:rPr>
        <w:t>утдинова</w:t>
      </w:r>
      <w:r w:rsidR="00891B51">
        <w:rPr>
          <w:rFonts w:eastAsia="MS Mincho"/>
          <w:sz w:val="28"/>
          <w:szCs w:val="28"/>
        </w:rPr>
        <w:t xml:space="preserve"> Руслана </w:t>
      </w:r>
      <w:r w:rsidR="00891B51">
        <w:rPr>
          <w:rFonts w:eastAsia="MS Mincho"/>
          <w:sz w:val="28"/>
          <w:szCs w:val="28"/>
        </w:rPr>
        <w:t>Фаридовича</w:t>
      </w:r>
      <w:r w:rsidR="00891B51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 xml:space="preserve">за совершение </w:t>
      </w:r>
      <w:r w:rsidRPr="000E29DB">
        <w:rPr>
          <w:rFonts w:ascii="Times New Roman" w:eastAsia="MS Mincho" w:hAnsi="Times New Roman"/>
          <w:sz w:val="28"/>
          <w:szCs w:val="28"/>
        </w:rPr>
        <w:t>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1E324A">
        <w:rPr>
          <w:rFonts w:eastAsia="MS Mincho"/>
          <w:sz w:val="28"/>
          <w:szCs w:val="28"/>
        </w:rPr>
        <w:t xml:space="preserve">Хайрутдинов Р.Ф. 04.02.2025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1E324A">
        <w:rPr>
          <w:rFonts w:eastAsia="MS Mincho"/>
          <w:sz w:val="28"/>
          <w:szCs w:val="28"/>
        </w:rPr>
        <w:t xml:space="preserve">08 часов 36 минут </w:t>
      </w:r>
      <w:r w:rsidR="005035D4">
        <w:rPr>
          <w:rFonts w:eastAsia="MS Mincho"/>
          <w:sz w:val="28"/>
          <w:szCs w:val="28"/>
        </w:rPr>
        <w:t xml:space="preserve">на </w:t>
      </w:r>
      <w:r w:rsidR="001E324A">
        <w:rPr>
          <w:rFonts w:eastAsia="MS Mincho"/>
          <w:sz w:val="28"/>
          <w:szCs w:val="28"/>
        </w:rPr>
        <w:t>994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C911F9">
        <w:rPr>
          <w:rFonts w:eastAsia="MS Mincho"/>
          <w:sz w:val="28"/>
          <w:szCs w:val="28"/>
        </w:rPr>
        <w:t xml:space="preserve">Тюмень-Тобольск-Ханты-Мансийск» </w:t>
      </w:r>
      <w:r w:rsidR="00DA444B">
        <w:rPr>
          <w:rFonts w:eastAsia="MS Mincho"/>
          <w:sz w:val="28"/>
          <w:szCs w:val="28"/>
        </w:rPr>
        <w:t xml:space="preserve">в </w:t>
      </w:r>
      <w:r w:rsidR="001E324A">
        <w:rPr>
          <w:rFonts w:eastAsia="MS Mincho"/>
          <w:sz w:val="28"/>
          <w:szCs w:val="28"/>
        </w:rPr>
        <w:t xml:space="preserve">Ханты-Мансийском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1E324A">
        <w:rPr>
          <w:rFonts w:eastAsia="MS Mincho"/>
          <w:sz w:val="28"/>
          <w:szCs w:val="28"/>
        </w:rPr>
        <w:t xml:space="preserve">Греат Волл </w:t>
      </w:r>
      <w:r w:rsidR="00864099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 xml:space="preserve">совершил обгон транспортного средства,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Хайрутдинов Р.Ф.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дела. Мировой судья полагает исполненной обязанность по</w:t>
      </w:r>
      <w:r w:rsidRPr="00BE489F">
        <w:rPr>
          <w:rFonts w:eastAsia="MS Mincho"/>
          <w:sz w:val="28"/>
          <w:szCs w:val="28"/>
        </w:rPr>
        <w:t xml:space="preserve"> извещению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="00311532">
        <w:rPr>
          <w:rFonts w:eastAsia="MS Mincho"/>
          <w:sz w:val="28"/>
          <w:szCs w:val="28"/>
        </w:rPr>
        <w:t xml:space="preserve">с учетом мнения явившегося </w:t>
      </w:r>
      <w:r w:rsidR="00891B51">
        <w:rPr>
          <w:rFonts w:eastAsia="MS Mincho"/>
          <w:sz w:val="28"/>
          <w:szCs w:val="28"/>
        </w:rPr>
        <w:t xml:space="preserve">адвоката Карпенко И.И.,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Мировым судьей изучены представленные доказательства, а име</w:t>
      </w:r>
      <w:r w:rsidRPr="00BE489F">
        <w:rPr>
          <w:rFonts w:eastAsia="MS Mincho"/>
          <w:sz w:val="28"/>
          <w:szCs w:val="28"/>
        </w:rPr>
        <w:t xml:space="preserve">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1E324A">
        <w:rPr>
          <w:rFonts w:eastAsia="MS Mincho"/>
          <w:sz w:val="28"/>
          <w:szCs w:val="28"/>
        </w:rPr>
        <w:t>Хайрутдинов Р.Ф.</w:t>
      </w:r>
      <w:r w:rsidR="00C911F9">
        <w:rPr>
          <w:rFonts w:eastAsia="MS Mincho"/>
          <w:sz w:val="28"/>
          <w:szCs w:val="28"/>
        </w:rPr>
        <w:t xml:space="preserve"> его не оспаривал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изложенные в протоколе), которую </w:t>
      </w:r>
      <w:r w:rsidR="001E324A">
        <w:rPr>
          <w:rFonts w:eastAsia="MS Mincho"/>
          <w:sz w:val="28"/>
          <w:szCs w:val="28"/>
        </w:rPr>
        <w:t>Хайрутдинов</w:t>
      </w:r>
      <w:r w:rsidRPr="00BE489F" w:rsidR="00B6243C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</w:t>
      </w:r>
      <w:r w:rsidRPr="00BE489F">
        <w:rPr>
          <w:rFonts w:eastAsia="MS Mincho"/>
          <w:sz w:val="28"/>
          <w:szCs w:val="28"/>
        </w:rPr>
        <w:t>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891B51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Защитник </w:t>
      </w:r>
      <w:r>
        <w:rPr>
          <w:rFonts w:eastAsia="MS Mincho"/>
          <w:sz w:val="28"/>
          <w:szCs w:val="28"/>
        </w:rPr>
        <w:t>Хайрутдинова Р.Ф. адвокат Карпенко И.И. просит назначить минимальное наказание в виде административного штрафа, заявляя о том, что доказательств наличия обстоятельств, отягчающих административную ответственность, не представлено.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</w:t>
      </w:r>
      <w:r w:rsidRPr="00BE489F">
        <w:rPr>
          <w:rFonts w:eastAsia="MS Mincho"/>
          <w:sz w:val="28"/>
          <w:szCs w:val="28"/>
        </w:rPr>
        <w:t>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1E324A">
        <w:rPr>
          <w:snapToGrid w:val="0"/>
          <w:sz w:val="28"/>
          <w:szCs w:val="28"/>
        </w:rPr>
        <w:t>Хайрутдинова Р.Ф.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</w:t>
      </w:r>
      <w:r w:rsidRPr="00BE489F">
        <w:rPr>
          <w:sz w:val="28"/>
          <w:szCs w:val="28"/>
        </w:rPr>
        <w:t>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</w:t>
      </w:r>
      <w:r w:rsidRPr="00BE489F">
        <w:rPr>
          <w:sz w:val="28"/>
          <w:szCs w:val="28"/>
        </w:rPr>
        <w:t>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</w:t>
      </w:r>
      <w:r w:rsidRPr="00BE489F">
        <w:rPr>
          <w:sz w:val="28"/>
          <w:szCs w:val="28"/>
        </w:rPr>
        <w:t>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Согласно ст.11.4 Правил дорожного движения, обгон запрещен в конце подъема, на опасных </w:t>
      </w:r>
      <w:r w:rsidRPr="00BE489F">
        <w:rPr>
          <w:sz w:val="28"/>
          <w:szCs w:val="28"/>
        </w:rPr>
        <w:t xml:space="preserve">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</w:t>
      </w:r>
      <w:r w:rsidRPr="00BE489F">
        <w:rPr>
          <w:sz w:val="28"/>
          <w:szCs w:val="28"/>
        </w:rPr>
        <w:t>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</w:t>
      </w:r>
      <w:r w:rsidR="00891B51">
        <w:rPr>
          <w:sz w:val="28"/>
          <w:szCs w:val="28"/>
        </w:rPr>
        <w:t>, стороной защиты не оспаривается</w:t>
      </w:r>
      <w:r w:rsidRPr="00BE489F">
        <w:rPr>
          <w:sz w:val="28"/>
          <w:szCs w:val="28"/>
        </w:rPr>
        <w:t xml:space="preserve">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</w:r>
      <w:r w:rsidRPr="00BE489F">
        <w:rPr>
          <w:sz w:val="28"/>
          <w:szCs w:val="28"/>
        </w:rPr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 законность установки знака 3.</w:t>
      </w:r>
      <w:r w:rsidRPr="00BE489F">
        <w:rPr>
          <w:sz w:val="28"/>
          <w:szCs w:val="28"/>
        </w:rPr>
        <w:t xml:space="preserve">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1E324A">
        <w:rPr>
          <w:sz w:val="28"/>
          <w:szCs w:val="28"/>
        </w:rPr>
        <w:t>Хайрутдинова Р.Ф.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</w:t>
      </w:r>
      <w:r w:rsidRPr="00BE489F">
        <w:rPr>
          <w:sz w:val="28"/>
          <w:szCs w:val="28"/>
        </w:rPr>
        <w:t xml:space="preserve">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</w:t>
      </w:r>
      <w:r w:rsidRPr="00607F15">
        <w:rPr>
          <w:sz w:val="28"/>
          <w:szCs w:val="28"/>
        </w:rPr>
        <w:t>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28794A">
        <w:rPr>
          <w:sz w:val="28"/>
          <w:szCs w:val="28"/>
        </w:rPr>
        <w:t>, смягчающих</w:t>
      </w:r>
      <w:r w:rsidRPr="0068486F">
        <w:rPr>
          <w:sz w:val="28"/>
          <w:szCs w:val="28"/>
        </w:rPr>
        <w:t xml:space="preserve"> административную ответственн</w:t>
      </w:r>
      <w:r w:rsidRPr="0068486F">
        <w:rPr>
          <w:sz w:val="28"/>
          <w:szCs w:val="28"/>
        </w:rPr>
        <w:t>ость</w:t>
      </w:r>
      <w:r w:rsidR="0028794A">
        <w:rPr>
          <w:sz w:val="28"/>
          <w:szCs w:val="28"/>
        </w:rPr>
        <w:t>, не установлено</w:t>
      </w:r>
      <w:r w:rsidRPr="0068486F">
        <w:rPr>
          <w:sz w:val="28"/>
          <w:szCs w:val="28"/>
        </w:rPr>
        <w:t xml:space="preserve">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</w:t>
      </w:r>
      <w:r w:rsidRPr="003615C5">
        <w:rPr>
          <w:sz w:val="28"/>
          <w:szCs w:val="28"/>
        </w:rPr>
        <w:t>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</w:t>
      </w:r>
      <w:r w:rsidRPr="00607F15">
        <w:rPr>
          <w:snapToGrid w:val="0"/>
          <w:sz w:val="28"/>
          <w:szCs w:val="28"/>
        </w:rPr>
        <w:t>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1E324A" w:rsidR="001E324A">
        <w:rPr>
          <w:rFonts w:eastAsia="MS Mincho"/>
          <w:sz w:val="28"/>
          <w:szCs w:val="28"/>
        </w:rPr>
        <w:t xml:space="preserve"> </w:t>
      </w:r>
      <w:r w:rsidR="001E324A">
        <w:rPr>
          <w:rFonts w:eastAsia="MS Mincho"/>
          <w:sz w:val="28"/>
          <w:szCs w:val="28"/>
        </w:rPr>
        <w:t>Хайрутдинова Руслана Фаридовича</w:t>
      </w:r>
      <w:r w:rsidR="00C911F9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</w:t>
      </w:r>
      <w:r w:rsidRPr="00607F15">
        <w:rPr>
          <w:rFonts w:eastAsia="MS Mincho"/>
          <w:sz w:val="28"/>
          <w:szCs w:val="28"/>
        </w:rPr>
        <w:t xml:space="preserve">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 xml:space="preserve">Банк получателя </w:t>
            </w:r>
            <w:r w:rsidRPr="00607F15">
              <w:rPr>
                <w:sz w:val="28"/>
                <w:szCs w:val="28"/>
              </w:rPr>
              <w:t>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91000</w:t>
      </w:r>
      <w:r w:rsidR="001E324A">
        <w:rPr>
          <w:sz w:val="28"/>
          <w:szCs w:val="28"/>
        </w:rPr>
        <w:t>4381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</w:t>
      </w:r>
      <w:r w:rsidRPr="003203C0">
        <w:rPr>
          <w:sz w:val="28"/>
          <w:szCs w:val="28"/>
        </w:rPr>
        <w:t>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</w:t>
      </w:r>
      <w:r w:rsidRPr="003203C0">
        <w:rPr>
          <w:sz w:val="28"/>
          <w:szCs w:val="28"/>
          <w:shd w:val="clear" w:color="auto" w:fill="FFFFFF"/>
        </w:rPr>
        <w:t>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3203C0">
        <w:rPr>
          <w:sz w:val="28"/>
          <w:szCs w:val="28"/>
        </w:rPr>
        <w:t xml:space="preserve">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3203C0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</w:r>
      <w:r w:rsidRPr="003203C0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604821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2704A"/>
    <w:rsid w:val="00137C81"/>
    <w:rsid w:val="00182768"/>
    <w:rsid w:val="001A4782"/>
    <w:rsid w:val="001A6815"/>
    <w:rsid w:val="001C32A0"/>
    <w:rsid w:val="001C699E"/>
    <w:rsid w:val="001D638F"/>
    <w:rsid w:val="001D77F9"/>
    <w:rsid w:val="001E236E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3F2D"/>
    <w:rsid w:val="003F4615"/>
    <w:rsid w:val="00404EA5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2EB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538D"/>
    <w:rsid w:val="00604821"/>
    <w:rsid w:val="00606CE5"/>
    <w:rsid w:val="00607F15"/>
    <w:rsid w:val="006147F7"/>
    <w:rsid w:val="006227BE"/>
    <w:rsid w:val="0062644F"/>
    <w:rsid w:val="00626EC0"/>
    <w:rsid w:val="00634EDB"/>
    <w:rsid w:val="00637E70"/>
    <w:rsid w:val="00646719"/>
    <w:rsid w:val="00661AA0"/>
    <w:rsid w:val="00663FFC"/>
    <w:rsid w:val="006644D3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0CC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7049"/>
    <w:rsid w:val="00C37A52"/>
    <w:rsid w:val="00C646E1"/>
    <w:rsid w:val="00C74327"/>
    <w:rsid w:val="00C754CD"/>
    <w:rsid w:val="00C75EE7"/>
    <w:rsid w:val="00C76BFB"/>
    <w:rsid w:val="00C81C22"/>
    <w:rsid w:val="00C834AD"/>
    <w:rsid w:val="00C911F9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760F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753E"/>
    <w:rsid w:val="00ED04C4"/>
    <w:rsid w:val="00ED5752"/>
    <w:rsid w:val="00EF1DBE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4FFF7-9892-4ACC-82B4-73BE51E0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